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1D1" w:rsidRPr="005221D1" w:rsidRDefault="005221D1" w:rsidP="005221D1">
      <w:pPr>
        <w:pStyle w:val="NormalWeb"/>
        <w:spacing w:before="0" w:beforeAutospacing="0" w:after="180" w:afterAutospacing="0" w:line="384" w:lineRule="atLeast"/>
        <w:rPr>
          <w:rFonts w:ascii="Arial" w:hAnsi="Arial" w:cs="Arial"/>
          <w:b/>
          <w:bCs/>
          <w:color w:val="34495E"/>
          <w:sz w:val="18"/>
          <w:szCs w:val="18"/>
          <w:u w:val="single"/>
        </w:rPr>
      </w:pPr>
      <w:r w:rsidRPr="005221D1">
        <w:rPr>
          <w:rFonts w:ascii="Arial" w:hAnsi="Arial" w:cs="Arial"/>
          <w:b/>
          <w:bCs/>
          <w:color w:val="34495E"/>
          <w:sz w:val="18"/>
          <w:szCs w:val="18"/>
          <w:u w:val="single"/>
        </w:rPr>
        <w:t>37_Basic Analysis menu</w:t>
      </w:r>
    </w:p>
    <w:p w:rsidR="005221D1" w:rsidRDefault="005221D1" w:rsidP="005221D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We have set our models, drawn elements, defined and assigned them different properties. We have prepared our model in every sense in order to analyze and get useful results. This process is called analysis process that comes after we have finished preprocessing work. After analysis we will explore the post processing area.</w:t>
      </w:r>
    </w:p>
    <w:p w:rsidR="005221D1" w:rsidRDefault="005221D1" w:rsidP="005221D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Click on analyze menu. Here we will learn about 3 main options; analysis options, checking models, and actually running the analysis process.</w:t>
      </w:r>
    </w:p>
    <w:p w:rsidR="005221D1" w:rsidRDefault="005221D1" w:rsidP="005221D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This process has minimal input from you as compared to the pre and post processes. Everything for analysis is done inside the computer generally called; the black box. We will be exploring this black box and will learn how to validate and make sure the results from this black box are okay in A3 and A5 courses.</w:t>
      </w:r>
    </w:p>
    <w:p w:rsidR="00270308" w:rsidRDefault="00270308"/>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221D1"/>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21D1"/>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4C3C"/>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221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7630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119</Words>
  <Characters>684</Characters>
  <Application>Microsoft Office Word</Application>
  <DocSecurity>0</DocSecurity>
  <Lines>5</Lines>
  <Paragraphs>1</Paragraphs>
  <ScaleCrop>false</ScaleCrop>
  <Company/>
  <LinksUpToDate>false</LinksUpToDate>
  <CharactersWithSpaces>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2015-06-01T13:55:00Z</dcterms:created>
  <dcterms:modified xsi:type="dcterms:W3CDTF">2015-06-01T13:55:00Z</dcterms:modified>
</cp:coreProperties>
</file>